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BF2" w:rsidRPr="000E621F" w:rsidRDefault="00E63BF2" w:rsidP="00E63BF2">
      <w:pPr>
        <w:pStyle w:val="Default"/>
        <w:spacing w:after="120"/>
      </w:pPr>
      <w:bookmarkStart w:id="0" w:name="_GoBack"/>
      <w:bookmarkEnd w:id="0"/>
      <w:r w:rsidRPr="000E621F">
        <w:rPr>
          <w:b/>
          <w:bCs/>
        </w:rPr>
        <w:t xml:space="preserve">Protokoll der LAG AIDS/STI des ÖGD in NRW </w:t>
      </w:r>
      <w:r w:rsidR="000E621F">
        <w:rPr>
          <w:b/>
          <w:bCs/>
        </w:rPr>
        <w:t xml:space="preserve">am </w:t>
      </w:r>
      <w:r w:rsidRPr="000E621F">
        <w:rPr>
          <w:b/>
          <w:bCs/>
        </w:rPr>
        <w:t xml:space="preserve">30.09.2019 </w:t>
      </w:r>
      <w:r w:rsidR="000E621F">
        <w:rPr>
          <w:b/>
          <w:bCs/>
        </w:rPr>
        <w:t>in Viersen</w:t>
      </w:r>
    </w:p>
    <w:p w:rsidR="00E63BF2" w:rsidRDefault="00E63BF2" w:rsidP="009C04C4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Teilnehmer*innen:</w:t>
      </w:r>
      <w:r w:rsidR="009C04C4">
        <w:rPr>
          <w:sz w:val="22"/>
          <w:szCs w:val="22"/>
        </w:rPr>
        <w:t xml:space="preserve"> Beate </w:t>
      </w:r>
      <w:proofErr w:type="spellStart"/>
      <w:r w:rsidR="009C04C4">
        <w:rPr>
          <w:sz w:val="22"/>
          <w:szCs w:val="22"/>
        </w:rPr>
        <w:t>Guse</w:t>
      </w:r>
      <w:proofErr w:type="spellEnd"/>
      <w:r w:rsidR="009C04C4">
        <w:rPr>
          <w:sz w:val="22"/>
          <w:szCs w:val="22"/>
        </w:rPr>
        <w:t xml:space="preserve">, Anika </w:t>
      </w:r>
      <w:proofErr w:type="spellStart"/>
      <w:r w:rsidR="009C04C4">
        <w:rPr>
          <w:sz w:val="22"/>
          <w:szCs w:val="22"/>
        </w:rPr>
        <w:t>Brüggestrath</w:t>
      </w:r>
      <w:proofErr w:type="spellEnd"/>
      <w:r w:rsidR="009C04C4">
        <w:rPr>
          <w:sz w:val="22"/>
          <w:szCs w:val="22"/>
        </w:rPr>
        <w:t xml:space="preserve">, </w:t>
      </w:r>
      <w:proofErr w:type="spellStart"/>
      <w:r w:rsidR="009C04C4">
        <w:rPr>
          <w:sz w:val="22"/>
          <w:szCs w:val="22"/>
        </w:rPr>
        <w:t>Miram</w:t>
      </w:r>
      <w:proofErr w:type="spellEnd"/>
      <w:r w:rsidR="009C04C4">
        <w:rPr>
          <w:sz w:val="22"/>
          <w:szCs w:val="22"/>
        </w:rPr>
        <w:t xml:space="preserve">  </w:t>
      </w:r>
      <w:proofErr w:type="spellStart"/>
      <w:r w:rsidR="009C04C4">
        <w:rPr>
          <w:sz w:val="22"/>
          <w:szCs w:val="22"/>
        </w:rPr>
        <w:t>Isberner</w:t>
      </w:r>
      <w:proofErr w:type="spellEnd"/>
      <w:r w:rsidR="009C04C4">
        <w:rPr>
          <w:sz w:val="22"/>
          <w:szCs w:val="22"/>
        </w:rPr>
        <w:t xml:space="preserve">, Tom Ostermann (alle 4 aus Viersen),  Katrin Ostermann, Yvonne Brackmann (beide aus Gelsenkirchen), Paul Baumann (Köln), Lena Steverding (Oberhausen), Sven Möhlmann (Herford), Uschi Backes (Mönchengladbach), Oliver Winkelmann (Krefeld), Claudia Schonheim (Ennepe-Ruhr-Kreis), Kim </w:t>
      </w:r>
      <w:proofErr w:type="spellStart"/>
      <w:r w:rsidR="009C04C4">
        <w:rPr>
          <w:sz w:val="22"/>
          <w:szCs w:val="22"/>
        </w:rPr>
        <w:t>Kabus</w:t>
      </w:r>
      <w:proofErr w:type="spellEnd"/>
      <w:r w:rsidR="009C04C4">
        <w:rPr>
          <w:sz w:val="22"/>
          <w:szCs w:val="22"/>
        </w:rPr>
        <w:t xml:space="preserve"> (Düsseldorf), Anneliese </w:t>
      </w:r>
      <w:proofErr w:type="spellStart"/>
      <w:r w:rsidR="009C04C4">
        <w:rPr>
          <w:sz w:val="22"/>
          <w:szCs w:val="22"/>
        </w:rPr>
        <w:t>Haasters</w:t>
      </w:r>
      <w:proofErr w:type="spellEnd"/>
      <w:r w:rsidR="009C04C4">
        <w:rPr>
          <w:sz w:val="22"/>
          <w:szCs w:val="22"/>
        </w:rPr>
        <w:t xml:space="preserve">-Niemann (Kleve), Martina </w:t>
      </w:r>
      <w:proofErr w:type="spellStart"/>
      <w:r w:rsidR="009C04C4">
        <w:rPr>
          <w:sz w:val="22"/>
          <w:szCs w:val="22"/>
        </w:rPr>
        <w:t>Jungeblodt</w:t>
      </w:r>
      <w:proofErr w:type="spellEnd"/>
      <w:r w:rsidR="009C04C4">
        <w:rPr>
          <w:sz w:val="22"/>
          <w:szCs w:val="22"/>
        </w:rPr>
        <w:t xml:space="preserve"> (Duisburg), Katrin Spiekermann (Siegen), Karin Hoeltz (Wuppertal, Protokoll)</w:t>
      </w:r>
    </w:p>
    <w:p w:rsidR="00E63BF2" w:rsidRPr="00DD4DED" w:rsidRDefault="009C04C4" w:rsidP="00E63BF2">
      <w:pPr>
        <w:pStyle w:val="Default"/>
        <w:spacing w:after="120"/>
        <w:rPr>
          <w:b/>
          <w:bCs/>
          <w:sz w:val="22"/>
          <w:szCs w:val="22"/>
        </w:rPr>
      </w:pPr>
      <w:r w:rsidRPr="00DD4DED">
        <w:rPr>
          <w:b/>
          <w:bCs/>
          <w:sz w:val="22"/>
          <w:szCs w:val="22"/>
        </w:rPr>
        <w:t>Tagesordnung</w:t>
      </w:r>
    </w:p>
    <w:p w:rsidR="00E63BF2" w:rsidRPr="00E63BF2" w:rsidRDefault="00E63BF2" w:rsidP="00E63B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  <w:sz w:val="24"/>
          <w:szCs w:val="24"/>
        </w:rPr>
        <w:t>TOP 1</w:t>
      </w:r>
      <w:r w:rsidR="009C04C4">
        <w:rPr>
          <w:rFonts w:cs="Arial"/>
          <w:color w:val="000000"/>
          <w:sz w:val="24"/>
          <w:szCs w:val="24"/>
        </w:rPr>
        <w:t xml:space="preserve"> </w:t>
      </w:r>
      <w:r w:rsidRPr="00E63BF2">
        <w:rPr>
          <w:rFonts w:cs="Arial"/>
          <w:color w:val="000000"/>
        </w:rPr>
        <w:t xml:space="preserve">Begrüßung / Protokollführung / Protokollabnahme </w:t>
      </w:r>
    </w:p>
    <w:p w:rsidR="00E63BF2" w:rsidRPr="00E63BF2" w:rsidRDefault="00E63BF2" w:rsidP="00E63B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63BF2">
        <w:rPr>
          <w:rFonts w:cs="Arial"/>
          <w:color w:val="000000"/>
        </w:rPr>
        <w:t xml:space="preserve">TOP </w:t>
      </w:r>
      <w:proofErr w:type="gramStart"/>
      <w:r w:rsidRPr="00E63BF2">
        <w:rPr>
          <w:rFonts w:cs="Arial"/>
          <w:color w:val="000000"/>
        </w:rPr>
        <w:t xml:space="preserve">2 </w:t>
      </w:r>
      <w:r w:rsidR="009C04C4">
        <w:rPr>
          <w:rFonts w:cs="Arial"/>
          <w:color w:val="000000"/>
        </w:rPr>
        <w:t xml:space="preserve"> </w:t>
      </w:r>
      <w:r w:rsidRPr="00E63BF2">
        <w:rPr>
          <w:rFonts w:cs="Arial"/>
          <w:color w:val="000000"/>
        </w:rPr>
        <w:t>Aktuelles</w:t>
      </w:r>
      <w:proofErr w:type="gramEnd"/>
      <w:r w:rsidRPr="00E63BF2">
        <w:rPr>
          <w:rFonts w:cs="Arial"/>
          <w:color w:val="000000"/>
        </w:rPr>
        <w:t xml:space="preserve"> </w:t>
      </w:r>
    </w:p>
    <w:p w:rsidR="00E63BF2" w:rsidRPr="00E63BF2" w:rsidRDefault="00E63BF2" w:rsidP="00E63B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63BF2">
        <w:rPr>
          <w:rFonts w:cs="Arial"/>
          <w:color w:val="000000"/>
        </w:rPr>
        <w:t xml:space="preserve">TOP </w:t>
      </w:r>
      <w:proofErr w:type="gramStart"/>
      <w:r w:rsidRPr="00E63BF2">
        <w:rPr>
          <w:rFonts w:cs="Arial"/>
          <w:color w:val="000000"/>
        </w:rPr>
        <w:t xml:space="preserve">3 </w:t>
      </w:r>
      <w:r w:rsidR="009C04C4">
        <w:rPr>
          <w:rFonts w:cs="Arial"/>
          <w:color w:val="000000"/>
        </w:rPr>
        <w:t xml:space="preserve"> </w:t>
      </w:r>
      <w:r w:rsidRPr="00E63BF2">
        <w:rPr>
          <w:rFonts w:cs="Arial"/>
          <w:color w:val="000000"/>
        </w:rPr>
        <w:t>Bericht</w:t>
      </w:r>
      <w:proofErr w:type="gramEnd"/>
      <w:r w:rsidRPr="00E63BF2">
        <w:rPr>
          <w:rFonts w:cs="Arial"/>
          <w:color w:val="000000"/>
        </w:rPr>
        <w:t xml:space="preserve"> aus dem Sprecher*innenkreis </w:t>
      </w:r>
    </w:p>
    <w:p w:rsidR="00E63BF2" w:rsidRPr="00E63BF2" w:rsidRDefault="00E63BF2" w:rsidP="009C04C4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color w:val="000000"/>
        </w:rPr>
      </w:pPr>
      <w:r w:rsidRPr="00E63BF2">
        <w:rPr>
          <w:rFonts w:cs="Arial"/>
          <w:color w:val="000000"/>
        </w:rPr>
        <w:t xml:space="preserve">WAT 2019, NRW-weite Bierdeckelaktion </w:t>
      </w:r>
    </w:p>
    <w:p w:rsidR="00E63BF2" w:rsidRPr="00E63BF2" w:rsidRDefault="00E63BF2" w:rsidP="009C04C4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color w:val="000000"/>
        </w:rPr>
      </w:pPr>
      <w:r w:rsidRPr="00E63BF2">
        <w:rPr>
          <w:rFonts w:cs="Arial"/>
          <w:color w:val="000000"/>
        </w:rPr>
        <w:t xml:space="preserve">Fachtagung 2020 Themen und Wünsche </w:t>
      </w:r>
    </w:p>
    <w:p w:rsidR="00E63BF2" w:rsidRPr="00E63BF2" w:rsidRDefault="00E63BF2" w:rsidP="00E63B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63BF2">
        <w:rPr>
          <w:rFonts w:cs="Arial"/>
          <w:color w:val="000000"/>
        </w:rPr>
        <w:t xml:space="preserve">TOP 4 </w:t>
      </w:r>
      <w:r w:rsidR="009C04C4">
        <w:rPr>
          <w:rFonts w:cs="Arial"/>
          <w:color w:val="000000"/>
        </w:rPr>
        <w:t xml:space="preserve"> </w:t>
      </w:r>
      <w:r w:rsidRPr="00E63BF2">
        <w:rPr>
          <w:rFonts w:cs="Arial"/>
          <w:color w:val="000000"/>
        </w:rPr>
        <w:t xml:space="preserve">Studie zu Einflüssen neuer Präventionsstrategien wie PrEP und HIV-Heimtests auf die Arbeit in </w:t>
      </w:r>
      <w:r w:rsidR="009C04C4">
        <w:rPr>
          <w:rFonts w:cs="Arial"/>
          <w:color w:val="000000"/>
        </w:rPr>
        <w:br/>
      </w:r>
      <w:r w:rsidR="006155BF">
        <w:rPr>
          <w:rFonts w:cs="Arial"/>
          <w:color w:val="000000"/>
        </w:rPr>
        <w:t xml:space="preserve">               </w:t>
      </w:r>
      <w:r w:rsidRPr="00E63BF2">
        <w:rPr>
          <w:rFonts w:cs="Arial"/>
          <w:color w:val="000000"/>
        </w:rPr>
        <w:t xml:space="preserve">den Beratungsstellen HIV/Aids des </w:t>
      </w:r>
      <w:proofErr w:type="spellStart"/>
      <w:r w:rsidRPr="00E63BF2">
        <w:rPr>
          <w:rFonts w:cs="Arial"/>
          <w:color w:val="000000"/>
        </w:rPr>
        <w:t>ÖGD´s</w:t>
      </w:r>
      <w:proofErr w:type="spellEnd"/>
      <w:r w:rsidRPr="00E63BF2">
        <w:rPr>
          <w:rFonts w:cs="Arial"/>
          <w:color w:val="000000"/>
        </w:rPr>
        <w:t xml:space="preserve"> </w:t>
      </w:r>
    </w:p>
    <w:p w:rsidR="00E63BF2" w:rsidRPr="00E63BF2" w:rsidRDefault="00E63BF2" w:rsidP="00E63B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63BF2">
        <w:rPr>
          <w:rFonts w:cs="Arial"/>
          <w:color w:val="000000"/>
        </w:rPr>
        <w:t xml:space="preserve">TOP 5 Projekte des WS 2 der Fachtagung </w:t>
      </w:r>
    </w:p>
    <w:p w:rsidR="00E63BF2" w:rsidRPr="00E63BF2" w:rsidRDefault="00E63BF2" w:rsidP="0026338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63BF2">
        <w:rPr>
          <w:rFonts w:cs="Arial"/>
          <w:color w:val="000000"/>
        </w:rPr>
        <w:t xml:space="preserve">TOP </w:t>
      </w:r>
      <w:r w:rsidR="0026338E">
        <w:rPr>
          <w:rFonts w:cs="Arial"/>
          <w:color w:val="000000"/>
        </w:rPr>
        <w:t>6</w:t>
      </w:r>
      <w:r w:rsidR="009C04C4">
        <w:rPr>
          <w:rFonts w:cs="Arial"/>
          <w:color w:val="000000"/>
        </w:rPr>
        <w:t xml:space="preserve"> </w:t>
      </w:r>
      <w:r w:rsidRPr="00E63BF2">
        <w:rPr>
          <w:rFonts w:cs="Arial"/>
          <w:color w:val="000000"/>
        </w:rPr>
        <w:t xml:space="preserve">Projekte des MAGS – aktueller Stand </w:t>
      </w:r>
    </w:p>
    <w:p w:rsidR="00E63BF2" w:rsidRPr="00E63BF2" w:rsidRDefault="00E63BF2" w:rsidP="0026338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63BF2">
        <w:rPr>
          <w:rFonts w:cs="Arial"/>
          <w:color w:val="000000"/>
        </w:rPr>
        <w:t>TOP</w:t>
      </w:r>
      <w:r w:rsidR="0026338E">
        <w:rPr>
          <w:rFonts w:cs="Arial"/>
          <w:color w:val="000000"/>
        </w:rPr>
        <w:t>7</w:t>
      </w:r>
      <w:r w:rsidRPr="00E63BF2">
        <w:rPr>
          <w:rFonts w:cs="Arial"/>
          <w:color w:val="000000"/>
        </w:rPr>
        <w:t xml:space="preserve"> </w:t>
      </w:r>
      <w:r w:rsidR="009C04C4">
        <w:rPr>
          <w:rFonts w:cs="Arial"/>
          <w:color w:val="000000"/>
        </w:rPr>
        <w:t xml:space="preserve"> </w:t>
      </w:r>
      <w:r w:rsidRPr="00E63BF2">
        <w:rPr>
          <w:rFonts w:cs="Arial"/>
          <w:color w:val="000000"/>
        </w:rPr>
        <w:t xml:space="preserve">PrEP – aktueller Stand </w:t>
      </w:r>
    </w:p>
    <w:p w:rsidR="00E63BF2" w:rsidRPr="00E63BF2" w:rsidRDefault="00E63BF2" w:rsidP="0026338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63BF2">
        <w:rPr>
          <w:rFonts w:cs="Arial"/>
          <w:color w:val="000000"/>
        </w:rPr>
        <w:t xml:space="preserve">TOP </w:t>
      </w:r>
      <w:r w:rsidR="0026338E">
        <w:rPr>
          <w:rFonts w:cs="Arial"/>
          <w:color w:val="000000"/>
        </w:rPr>
        <w:t>8</w:t>
      </w:r>
      <w:r w:rsidRPr="00E63BF2">
        <w:rPr>
          <w:rFonts w:cs="Arial"/>
          <w:color w:val="000000"/>
        </w:rPr>
        <w:t xml:space="preserve"> </w:t>
      </w:r>
      <w:r w:rsidR="009C04C4">
        <w:rPr>
          <w:rFonts w:cs="Arial"/>
          <w:color w:val="000000"/>
        </w:rPr>
        <w:t xml:space="preserve"> </w:t>
      </w:r>
      <w:proofErr w:type="spellStart"/>
      <w:r w:rsidRPr="00E63BF2">
        <w:rPr>
          <w:rFonts w:cs="Arial"/>
          <w:color w:val="000000"/>
        </w:rPr>
        <w:t>Social</w:t>
      </w:r>
      <w:proofErr w:type="spellEnd"/>
      <w:r w:rsidRPr="00E63BF2">
        <w:rPr>
          <w:rFonts w:cs="Arial"/>
          <w:color w:val="000000"/>
        </w:rPr>
        <w:t xml:space="preserve"> Media – Erfahrungen im Kreis Viersen </w:t>
      </w:r>
    </w:p>
    <w:p w:rsidR="00E63BF2" w:rsidRPr="00E63BF2" w:rsidRDefault="00E63BF2" w:rsidP="0026338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63BF2">
        <w:rPr>
          <w:rFonts w:cs="Arial"/>
          <w:color w:val="000000"/>
        </w:rPr>
        <w:t xml:space="preserve">TOP </w:t>
      </w:r>
      <w:proofErr w:type="gramStart"/>
      <w:r w:rsidR="0026338E">
        <w:rPr>
          <w:rFonts w:cs="Arial"/>
          <w:color w:val="000000"/>
        </w:rPr>
        <w:t>9</w:t>
      </w:r>
      <w:r w:rsidRPr="00E63BF2">
        <w:rPr>
          <w:rFonts w:cs="Arial"/>
          <w:color w:val="000000"/>
        </w:rPr>
        <w:t xml:space="preserve"> </w:t>
      </w:r>
      <w:r w:rsidR="009C04C4">
        <w:rPr>
          <w:rFonts w:cs="Arial"/>
          <w:color w:val="000000"/>
        </w:rPr>
        <w:t xml:space="preserve"> </w:t>
      </w:r>
      <w:r w:rsidRPr="00E63BF2">
        <w:rPr>
          <w:rFonts w:cs="Arial"/>
          <w:color w:val="000000"/>
        </w:rPr>
        <w:t>Kollegiale</w:t>
      </w:r>
      <w:proofErr w:type="gramEnd"/>
      <w:r w:rsidRPr="00E63BF2">
        <w:rPr>
          <w:rFonts w:cs="Arial"/>
          <w:color w:val="000000"/>
        </w:rPr>
        <w:t xml:space="preserve"> Beratung (nach vorheriger Anmeldung) </w:t>
      </w:r>
    </w:p>
    <w:p w:rsidR="00E63BF2" w:rsidRPr="00E63BF2" w:rsidRDefault="0026338E" w:rsidP="0026338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TOP10</w:t>
      </w:r>
      <w:r w:rsidR="00E63BF2" w:rsidRPr="00E63BF2">
        <w:rPr>
          <w:rFonts w:asciiTheme="minorHAnsi" w:hAnsiTheme="minorHAnsi" w:cs="Arial"/>
          <w:sz w:val="22"/>
          <w:szCs w:val="22"/>
        </w:rPr>
        <w:t xml:space="preserve"> Termine / Verschiedenes</w:t>
      </w:r>
    </w:p>
    <w:p w:rsidR="00E63BF2" w:rsidRDefault="00E63BF2" w:rsidP="00E63BF2">
      <w:pPr>
        <w:pStyle w:val="Default"/>
        <w:rPr>
          <w:sz w:val="22"/>
          <w:szCs w:val="22"/>
        </w:rPr>
      </w:pPr>
    </w:p>
    <w:p w:rsidR="00E63BF2" w:rsidRDefault="00E63BF2" w:rsidP="00E63BF2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 w:rsidRPr="00E63BF2">
        <w:rPr>
          <w:sz w:val="22"/>
          <w:szCs w:val="22"/>
        </w:rPr>
        <w:t xml:space="preserve">Das </w:t>
      </w:r>
      <w:r w:rsidRPr="00E63BF2">
        <w:rPr>
          <w:b/>
          <w:bCs/>
          <w:sz w:val="22"/>
          <w:szCs w:val="22"/>
        </w:rPr>
        <w:t xml:space="preserve">Protokoll </w:t>
      </w:r>
      <w:r w:rsidRPr="00E63BF2">
        <w:rPr>
          <w:sz w:val="22"/>
          <w:szCs w:val="22"/>
        </w:rPr>
        <w:t>der LAG vom 22.02.2019</w:t>
      </w:r>
      <w:r w:rsidRPr="00E63BF2">
        <w:rPr>
          <w:b/>
          <w:bCs/>
          <w:sz w:val="22"/>
          <w:szCs w:val="22"/>
        </w:rPr>
        <w:t xml:space="preserve"> </w:t>
      </w:r>
      <w:r w:rsidRPr="00E63BF2">
        <w:rPr>
          <w:sz w:val="22"/>
          <w:szCs w:val="22"/>
        </w:rPr>
        <w:t xml:space="preserve">wird mit einer Beanstandung akzeptiert: </w:t>
      </w:r>
      <w:r>
        <w:rPr>
          <w:sz w:val="22"/>
          <w:szCs w:val="22"/>
        </w:rPr>
        <w:br/>
        <w:t>Der Satz in TOP 6: „Einen weiteren Antrag wird es eventuell aus Viersen, Mönchengladbach und Krefeld geben.“ soll gestrichen werden. Die Kolleginnen aus Viersen waren gar nicht anwesend.</w:t>
      </w:r>
      <w:r w:rsidR="009C04C4">
        <w:rPr>
          <w:sz w:val="22"/>
          <w:szCs w:val="22"/>
        </w:rPr>
        <w:br/>
        <w:t>Zu</w:t>
      </w:r>
      <w:r w:rsidR="001D7A08">
        <w:rPr>
          <w:sz w:val="22"/>
          <w:szCs w:val="22"/>
        </w:rPr>
        <w:t>r</w:t>
      </w:r>
      <w:r w:rsidR="009C04C4">
        <w:rPr>
          <w:sz w:val="22"/>
          <w:szCs w:val="22"/>
        </w:rPr>
        <w:t xml:space="preserve"> Protokollführung erklärt sich Karin Hoeltz bereit.</w:t>
      </w:r>
    </w:p>
    <w:p w:rsidR="00E63BF2" w:rsidRDefault="006155BF" w:rsidP="001D7A08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Der Fachtag Englisch ist ausgebucht. Anika führt eine Warteliste. Wenn er als gut und hilfreich empfunden wird, ist eine Wiederholung geplant.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Beate berichtet von den Ausführungen des LZG bei der AG Aids-Prävention:</w:t>
      </w:r>
      <w:r>
        <w:rPr>
          <w:sz w:val="22"/>
          <w:szCs w:val="22"/>
        </w:rPr>
        <w:br/>
        <w:t xml:space="preserve">Die Ausschreibung für die STI-Untersuchungen sei noch nicht </w:t>
      </w:r>
      <w:r w:rsidR="001D7A08">
        <w:rPr>
          <w:sz w:val="22"/>
          <w:szCs w:val="22"/>
        </w:rPr>
        <w:t>veröffentlicht</w:t>
      </w:r>
      <w:r>
        <w:rPr>
          <w:sz w:val="22"/>
          <w:szCs w:val="22"/>
        </w:rPr>
        <w:t xml:space="preserve">. Ein Problem sei noch die Logistik im Kontext Gonorrhoe-Resistenzbestimmung. Im Januar sei ein Treffen im LZG geplant zum </w:t>
      </w:r>
      <w:proofErr w:type="spellStart"/>
      <w:r>
        <w:rPr>
          <w:sz w:val="22"/>
          <w:szCs w:val="22"/>
        </w:rPr>
        <w:t>Breefing</w:t>
      </w:r>
      <w:proofErr w:type="spellEnd"/>
      <w:r>
        <w:rPr>
          <w:sz w:val="22"/>
          <w:szCs w:val="22"/>
        </w:rPr>
        <w:t xml:space="preserve"> der Berater*innen. Der Betrag für die Tests sei gedeckelt. Der </w:t>
      </w:r>
      <w:r w:rsidR="001D7A08">
        <w:rPr>
          <w:sz w:val="22"/>
          <w:szCs w:val="22"/>
        </w:rPr>
        <w:t xml:space="preserve">aktuelle </w:t>
      </w:r>
      <w:r>
        <w:rPr>
          <w:sz w:val="22"/>
          <w:szCs w:val="22"/>
        </w:rPr>
        <w:t xml:space="preserve">Vertrag mit Labor Krone läuft bis Ende 2020. Dann soll eine neue Ausschreibung für sämtliche vom Land bezahlte Untersuchungen für </w:t>
      </w:r>
      <w:r w:rsidRPr="001D7A08">
        <w:rPr>
          <w:sz w:val="22"/>
          <w:szCs w:val="22"/>
          <w:u w:val="single"/>
        </w:rPr>
        <w:t>ein</w:t>
      </w:r>
      <w:r w:rsidR="001D7A08">
        <w:rPr>
          <w:sz w:val="22"/>
          <w:szCs w:val="22"/>
        </w:rPr>
        <w:t xml:space="preserve"> Labor erfolgen. I</w:t>
      </w:r>
      <w:r>
        <w:rPr>
          <w:sz w:val="22"/>
          <w:szCs w:val="22"/>
        </w:rPr>
        <w:t>m Jahr 2020 könnte gegebenenfalls ein anderes Labor für die STI-Untersuchungen beauftragt werden müssen.</w:t>
      </w:r>
      <w:r>
        <w:rPr>
          <w:sz w:val="22"/>
          <w:szCs w:val="22"/>
        </w:rPr>
        <w:br/>
        <w:t xml:space="preserve">Um sich schon im Vorfeld auf die Neuerungen einstellen zu können, wird vorgeschlagen, </w:t>
      </w:r>
      <w:r w:rsidR="00E678F5">
        <w:rPr>
          <w:sz w:val="22"/>
          <w:szCs w:val="22"/>
        </w:rPr>
        <w:br/>
      </w:r>
      <w:r>
        <w:rPr>
          <w:sz w:val="22"/>
          <w:szCs w:val="22"/>
        </w:rPr>
        <w:t xml:space="preserve">Frau </w:t>
      </w:r>
      <w:r w:rsidR="00E678F5">
        <w:rPr>
          <w:sz w:val="22"/>
          <w:szCs w:val="22"/>
        </w:rPr>
        <w:t xml:space="preserve">Dr. </w:t>
      </w:r>
      <w:r>
        <w:rPr>
          <w:sz w:val="22"/>
          <w:szCs w:val="22"/>
        </w:rPr>
        <w:t>Cho</w:t>
      </w:r>
      <w:r w:rsidR="00E678F5">
        <w:rPr>
          <w:sz w:val="22"/>
          <w:szCs w:val="22"/>
        </w:rPr>
        <w:t>u</w:t>
      </w:r>
      <w:r>
        <w:rPr>
          <w:sz w:val="22"/>
          <w:szCs w:val="22"/>
        </w:rPr>
        <w:t>dhury zur LAG nach Wuppertal einzuladen.</w:t>
      </w:r>
      <w:r w:rsidR="00E678F5">
        <w:rPr>
          <w:sz w:val="22"/>
          <w:szCs w:val="22"/>
        </w:rPr>
        <w:t xml:space="preserve"> (Mitteilung Stand 15.10.2019:</w:t>
      </w:r>
      <w:r w:rsidR="00E678F5" w:rsidRPr="00E678F5">
        <w:rPr>
          <w:sz w:val="22"/>
          <w:szCs w:val="22"/>
        </w:rPr>
        <w:t xml:space="preserve"> </w:t>
      </w:r>
      <w:r w:rsidR="00E678F5">
        <w:rPr>
          <w:sz w:val="22"/>
          <w:szCs w:val="22"/>
        </w:rPr>
        <w:br/>
        <w:t>Frau Dr. Choudhury hat zugesagt).</w:t>
      </w:r>
      <w:r w:rsidR="00F35937">
        <w:rPr>
          <w:sz w:val="22"/>
          <w:szCs w:val="22"/>
        </w:rPr>
        <w:br/>
      </w:r>
      <w:r w:rsidR="00F35937">
        <w:rPr>
          <w:sz w:val="22"/>
          <w:szCs w:val="22"/>
        </w:rPr>
        <w:br/>
        <w:t>Es gibt keine Rückmeldungen zu ZSP-Projekten aus dem Teilnehmer*innen-Kreis.</w:t>
      </w:r>
      <w:r w:rsidR="00F35937">
        <w:rPr>
          <w:sz w:val="22"/>
          <w:szCs w:val="22"/>
        </w:rPr>
        <w:br/>
      </w:r>
    </w:p>
    <w:p w:rsidR="00AB2B9F" w:rsidRPr="001D7A08" w:rsidRDefault="001D7A08" w:rsidP="00DD0B3F">
      <w:pPr>
        <w:pStyle w:val="Default"/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Die Fachtagung 2020 findet vom 28. bis zum 30.04.2020 in Oelde statt. Folgende Workshops-Themen sind geplant:</w:t>
      </w:r>
      <w:r w:rsidRPr="001D7A08">
        <w:rPr>
          <w:sz w:val="22"/>
          <w:szCs w:val="22"/>
        </w:rPr>
        <w:br/>
      </w:r>
      <w:r w:rsidRPr="001D7A08">
        <w:rPr>
          <w:sz w:val="22"/>
          <w:szCs w:val="22"/>
          <w:u w:val="single"/>
        </w:rPr>
        <w:t xml:space="preserve">Workshop 1: </w:t>
      </w:r>
      <w:r w:rsidRPr="001D7A08">
        <w:rPr>
          <w:sz w:val="22"/>
          <w:szCs w:val="22"/>
        </w:rPr>
        <w:t>Trans*Menschen in der HIV/STI-Beratung</w:t>
      </w:r>
      <w:r w:rsidRPr="001D7A08">
        <w:rPr>
          <w:sz w:val="22"/>
          <w:szCs w:val="22"/>
        </w:rPr>
        <w:br/>
      </w:r>
      <w:r w:rsidRPr="001D7A08">
        <w:rPr>
          <w:sz w:val="22"/>
          <w:szCs w:val="22"/>
          <w:u w:val="single"/>
        </w:rPr>
        <w:t xml:space="preserve">Workshop 2: </w:t>
      </w:r>
      <w:r w:rsidRPr="001D7A08">
        <w:rPr>
          <w:sz w:val="22"/>
          <w:szCs w:val="22"/>
        </w:rPr>
        <w:t>Platzierung von Informationen zu sexueller Gesundheit im ÖGD in den sozialen Netzwerken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  <w:r w:rsidRPr="001D7A08">
        <w:rPr>
          <w:sz w:val="22"/>
          <w:szCs w:val="22"/>
        </w:rPr>
        <w:t>Anika stellt den Termin der Fachtagung in Oelde auf der VAK-Internetseite ein.</w:t>
      </w:r>
      <w:r w:rsidRPr="001D7A08">
        <w:rPr>
          <w:sz w:val="22"/>
          <w:szCs w:val="22"/>
        </w:rPr>
        <w:br/>
      </w:r>
      <w:r w:rsidRPr="001D7A08">
        <w:rPr>
          <w:sz w:val="22"/>
          <w:szCs w:val="22"/>
        </w:rPr>
        <w:br/>
      </w:r>
      <w:r w:rsidR="00F35937" w:rsidRPr="001D7A08">
        <w:rPr>
          <w:sz w:val="22"/>
          <w:szCs w:val="22"/>
        </w:rPr>
        <w:lastRenderedPageBreak/>
        <w:t xml:space="preserve">Die Internetseite </w:t>
      </w:r>
      <w:hyperlink r:id="rId5" w:history="1">
        <w:r w:rsidR="00F35937" w:rsidRPr="001D7A08">
          <w:rPr>
            <w:rStyle w:val="Hyperlink"/>
            <w:sz w:val="22"/>
            <w:szCs w:val="22"/>
          </w:rPr>
          <w:t>www.vak-nrw.de</w:t>
        </w:r>
      </w:hyperlink>
      <w:r w:rsidR="00F35937" w:rsidRPr="001D7A08">
        <w:rPr>
          <w:sz w:val="22"/>
          <w:szCs w:val="22"/>
        </w:rPr>
        <w:t xml:space="preserve"> wurde überarbeitet und aufgeräumt; eine neue Startseite wurde hinzugefügt. Unter dem Button „Allgemeine Informationen“ geht es zur mobilen Seite - nur noch hier werden (übersetzte) Materialien eingestellt - unter dem Button “Für Fachkräfte“ kommt man auf die bekannten bisherigen Seiten.</w:t>
      </w:r>
      <w:r w:rsidR="00F35937" w:rsidRPr="001D7A08">
        <w:rPr>
          <w:sz w:val="22"/>
          <w:szCs w:val="22"/>
        </w:rPr>
        <w:br/>
      </w:r>
      <w:r w:rsidR="00F35937" w:rsidRPr="001D7A08">
        <w:rPr>
          <w:sz w:val="22"/>
          <w:szCs w:val="22"/>
        </w:rPr>
        <w:br/>
        <w:t>Die Bierdeckelaktion zum Welt-Aids-Tag läuft. Lena macht die Entwürfe.</w:t>
      </w:r>
      <w:r w:rsidR="00F35937" w:rsidRPr="001D7A08">
        <w:rPr>
          <w:sz w:val="22"/>
          <w:szCs w:val="22"/>
        </w:rPr>
        <w:br/>
      </w:r>
      <w:r w:rsidR="00F35937" w:rsidRPr="001D7A08">
        <w:rPr>
          <w:sz w:val="22"/>
          <w:szCs w:val="22"/>
        </w:rPr>
        <w:br/>
      </w:r>
      <w:r w:rsidRPr="001D7A08">
        <w:rPr>
          <w:sz w:val="22"/>
          <w:szCs w:val="22"/>
        </w:rPr>
        <w:t xml:space="preserve">WAI </w:t>
      </w:r>
      <w:r>
        <w:rPr>
          <w:sz w:val="22"/>
          <w:szCs w:val="22"/>
        </w:rPr>
        <w:t>(</w:t>
      </w:r>
      <w:r w:rsidR="00F35937" w:rsidRPr="001D7A08">
        <w:rPr>
          <w:sz w:val="22"/>
          <w:szCs w:val="22"/>
        </w:rPr>
        <w:t xml:space="preserve">Wie </w:t>
      </w:r>
      <w:proofErr w:type="spellStart"/>
      <w:r w:rsidR="00E678F5" w:rsidRPr="001D7A08">
        <w:rPr>
          <w:sz w:val="22"/>
          <w:szCs w:val="22"/>
        </w:rPr>
        <w:t>Auch</w:t>
      </w:r>
      <w:proofErr w:type="spellEnd"/>
      <w:r w:rsidR="00E678F5" w:rsidRPr="001D7A08">
        <w:rPr>
          <w:sz w:val="22"/>
          <w:szCs w:val="22"/>
        </w:rPr>
        <w:t xml:space="preserve"> I</w:t>
      </w:r>
      <w:r w:rsidR="00F35937" w:rsidRPr="001D7A08">
        <w:rPr>
          <w:sz w:val="22"/>
          <w:szCs w:val="22"/>
        </w:rPr>
        <w:t>mmer</w:t>
      </w:r>
      <w:r>
        <w:rPr>
          <w:sz w:val="22"/>
          <w:szCs w:val="22"/>
        </w:rPr>
        <w:t>)</w:t>
      </w:r>
      <w:r w:rsidR="00F35937" w:rsidRPr="001D7A08">
        <w:rPr>
          <w:sz w:val="22"/>
          <w:szCs w:val="22"/>
        </w:rPr>
        <w:br/>
        <w:t>Informationen zu Hepatitis A und B (gegebenenfalls auch C) werden derzeit erarbeitet und sollen anschließend auch in übersetzter Form eingestellt werden.</w:t>
      </w:r>
      <w:r w:rsidR="00F35937" w:rsidRPr="001D7A08">
        <w:rPr>
          <w:sz w:val="22"/>
          <w:szCs w:val="22"/>
        </w:rPr>
        <w:br/>
        <w:t xml:space="preserve">Rückmeldungen zu Übersetzungen waren teilweise schlecht. Anscheinend haben fachfremde Dolmetscher den Sinn der Broschüren zum Teil nicht richtig erfasst. </w:t>
      </w:r>
      <w:r w:rsidR="00F35937" w:rsidRPr="001D7A08">
        <w:rPr>
          <w:b/>
          <w:bCs/>
          <w:sz w:val="22"/>
          <w:szCs w:val="22"/>
        </w:rPr>
        <w:t>Gesucht werden Übersetzer</w:t>
      </w:r>
      <w:r w:rsidR="00DD0B3F">
        <w:rPr>
          <w:b/>
          <w:bCs/>
          <w:sz w:val="22"/>
          <w:szCs w:val="22"/>
        </w:rPr>
        <w:t xml:space="preserve">*innen </w:t>
      </w:r>
      <w:r w:rsidR="00F35937" w:rsidRPr="001D7A08">
        <w:rPr>
          <w:b/>
          <w:bCs/>
          <w:sz w:val="22"/>
          <w:szCs w:val="22"/>
        </w:rPr>
        <w:t xml:space="preserve">mit entsprechenden Hintergrundwissen, </w:t>
      </w:r>
      <w:r w:rsidR="00F35937" w:rsidRPr="001D7A08">
        <w:rPr>
          <w:sz w:val="22"/>
          <w:szCs w:val="22"/>
        </w:rPr>
        <w:t xml:space="preserve">die sich bei Katrin unter </w:t>
      </w:r>
      <w:hyperlink r:id="rId6" w:history="1">
        <w:r w:rsidR="00F35937" w:rsidRPr="001D7A08">
          <w:rPr>
            <w:rStyle w:val="Hyperlink"/>
            <w:sz w:val="22"/>
            <w:szCs w:val="22"/>
          </w:rPr>
          <w:t>wie-auch-immer@vak-nrw.de</w:t>
        </w:r>
      </w:hyperlink>
      <w:r w:rsidR="00F35937" w:rsidRPr="001D7A08">
        <w:rPr>
          <w:sz w:val="22"/>
          <w:szCs w:val="22"/>
        </w:rPr>
        <w:t xml:space="preserve"> melden können</w:t>
      </w:r>
      <w:r w:rsidR="00F35937" w:rsidRPr="001D7A08">
        <w:rPr>
          <w:b/>
          <w:bCs/>
          <w:sz w:val="22"/>
          <w:szCs w:val="22"/>
        </w:rPr>
        <w:t>.</w:t>
      </w:r>
      <w:r w:rsidR="00F35937" w:rsidRPr="001D7A08">
        <w:rPr>
          <w:sz w:val="22"/>
          <w:szCs w:val="22"/>
        </w:rPr>
        <w:t xml:space="preserve"> Außerdem wird gewünscht, auch russische und gegebenenfalls polnisc</w:t>
      </w:r>
      <w:r w:rsidRPr="001D7A08">
        <w:rPr>
          <w:sz w:val="22"/>
          <w:szCs w:val="22"/>
        </w:rPr>
        <w:t>he Übersetzungen zu ergänzen.</w:t>
      </w:r>
      <w:r w:rsidRPr="001D7A08">
        <w:rPr>
          <w:sz w:val="22"/>
          <w:szCs w:val="22"/>
        </w:rPr>
        <w:br/>
      </w:r>
      <w:proofErr w:type="spellStart"/>
      <w:r w:rsidRPr="001D7A08">
        <w:rPr>
          <w:sz w:val="22"/>
          <w:szCs w:val="22"/>
        </w:rPr>
        <w:t>G</w:t>
      </w:r>
      <w:r w:rsidR="00F35937" w:rsidRPr="001D7A08">
        <w:rPr>
          <w:sz w:val="22"/>
          <w:szCs w:val="22"/>
        </w:rPr>
        <w:t>leitgeltuben</w:t>
      </w:r>
      <w:proofErr w:type="spellEnd"/>
      <w:r w:rsidR="00F35937" w:rsidRPr="001D7A08">
        <w:rPr>
          <w:sz w:val="22"/>
          <w:szCs w:val="22"/>
        </w:rPr>
        <w:t xml:space="preserve"> sind derzeit noch in der Produktion. Die Vorbereitungen waren schwierig.</w:t>
      </w:r>
      <w:r w:rsidR="00F35937" w:rsidRPr="001D7A08">
        <w:rPr>
          <w:sz w:val="22"/>
          <w:szCs w:val="22"/>
        </w:rPr>
        <w:br/>
        <w:t xml:space="preserve">Materialbestellungen laufen über Anika. Die Lieferung kann 4 Wochen dauern. Aufgrund von </w:t>
      </w:r>
      <w:r w:rsidR="00C46378" w:rsidRPr="001D7A08">
        <w:rPr>
          <w:sz w:val="22"/>
          <w:szCs w:val="22"/>
        </w:rPr>
        <w:t xml:space="preserve">durch die überforderte Lagerstätte verursachten </w:t>
      </w:r>
      <w:r w:rsidR="00F35937" w:rsidRPr="001D7A08">
        <w:rPr>
          <w:sz w:val="22"/>
          <w:szCs w:val="22"/>
        </w:rPr>
        <w:t>Lief</w:t>
      </w:r>
      <w:r w:rsidR="00C46378" w:rsidRPr="001D7A08">
        <w:rPr>
          <w:sz w:val="22"/>
          <w:szCs w:val="22"/>
        </w:rPr>
        <w:t>erproblemen wird gebeten, A</w:t>
      </w:r>
      <w:r w:rsidR="00F35937" w:rsidRPr="001D7A08">
        <w:rPr>
          <w:sz w:val="22"/>
          <w:szCs w:val="22"/>
        </w:rPr>
        <w:t xml:space="preserve">nika über die Bestelladresse </w:t>
      </w:r>
      <w:r w:rsidR="00C46378" w:rsidRPr="001D7A08">
        <w:rPr>
          <w:sz w:val="22"/>
          <w:szCs w:val="22"/>
        </w:rPr>
        <w:t>zu informieren</w:t>
      </w:r>
      <w:r w:rsidR="00F35937" w:rsidRPr="001D7A08">
        <w:rPr>
          <w:sz w:val="22"/>
          <w:szCs w:val="22"/>
        </w:rPr>
        <w:t>, wenn die Sendung</w:t>
      </w:r>
      <w:r w:rsidR="00C46378" w:rsidRPr="001D7A08">
        <w:rPr>
          <w:sz w:val="22"/>
          <w:szCs w:val="22"/>
        </w:rPr>
        <w:t xml:space="preserve"> in dem Zeitraum nicht angekommen ist oder wenn falsche Dinge geliefert wurden.</w:t>
      </w:r>
      <w:r w:rsidR="00C46378" w:rsidRPr="001D7A08">
        <w:rPr>
          <w:sz w:val="22"/>
          <w:szCs w:val="22"/>
        </w:rPr>
        <w:br/>
        <w:t xml:space="preserve">Materialwunsch: </w:t>
      </w:r>
      <w:r w:rsidR="00C46378" w:rsidRPr="001D7A08">
        <w:rPr>
          <w:sz w:val="22"/>
          <w:szCs w:val="22"/>
        </w:rPr>
        <w:br/>
        <w:t xml:space="preserve">Kleine Sonnencremetuben Faktor 30 </w:t>
      </w:r>
      <w:r w:rsidR="00E678F5" w:rsidRPr="001D7A08">
        <w:rPr>
          <w:sz w:val="22"/>
          <w:szCs w:val="22"/>
        </w:rPr>
        <w:t>wie Sven sie</w:t>
      </w:r>
      <w:r w:rsidR="00C46378" w:rsidRPr="001D7A08">
        <w:rPr>
          <w:sz w:val="22"/>
          <w:szCs w:val="22"/>
        </w:rPr>
        <w:t xml:space="preserve"> auf einem Festival bekommen hat.</w:t>
      </w:r>
      <w:r w:rsidR="00C46378" w:rsidRPr="001D7A08">
        <w:rPr>
          <w:sz w:val="22"/>
          <w:szCs w:val="22"/>
        </w:rPr>
        <w:br/>
        <w:t>2020 soll versucht werden die Broschüre Bakterielle Infektionen in Deutsch und gegebenenfalls Englisch nachzubestellen.</w:t>
      </w:r>
      <w:r w:rsidR="00F35937" w:rsidRPr="001D7A08">
        <w:rPr>
          <w:sz w:val="22"/>
          <w:szCs w:val="22"/>
        </w:rPr>
        <w:br/>
      </w:r>
    </w:p>
    <w:p w:rsidR="006155BF" w:rsidRDefault="006155BF" w:rsidP="001D7A08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Bei der Studie machen 18 Gesundheitsämter in NRW und </w:t>
      </w:r>
      <w:r w:rsidR="001D7A08">
        <w:rPr>
          <w:sz w:val="22"/>
          <w:szCs w:val="22"/>
        </w:rPr>
        <w:t>ein GA</w:t>
      </w:r>
      <w:r w:rsidR="00A654EE">
        <w:rPr>
          <w:sz w:val="22"/>
          <w:szCs w:val="22"/>
        </w:rPr>
        <w:t xml:space="preserve"> außerhalb von NRW mit. Katrin B</w:t>
      </w:r>
      <w:r>
        <w:rPr>
          <w:sz w:val="22"/>
          <w:szCs w:val="22"/>
        </w:rPr>
        <w:t>aumhauer ist sehr zufrieden mit der Anzahl. Eine aktualisierte Ex</w:t>
      </w:r>
      <w:r w:rsidR="00E80943">
        <w:rPr>
          <w:sz w:val="22"/>
          <w:szCs w:val="22"/>
        </w:rPr>
        <w:t>celliste wurde rund</w:t>
      </w:r>
      <w:r>
        <w:rPr>
          <w:sz w:val="22"/>
          <w:szCs w:val="22"/>
        </w:rPr>
        <w:t xml:space="preserve">geschickt. Die Laufzeit ist vom 01.10.2019 bis 31.12.2020. Die Daten für das 1. Quartal sollen im Januar 2020 geliefert werden. Gezählt werden soll alles, was </w:t>
      </w:r>
      <w:r w:rsidRPr="006155BF">
        <w:rPr>
          <w:b/>
          <w:bCs/>
          <w:sz w:val="22"/>
          <w:szCs w:val="22"/>
        </w:rPr>
        <w:t>inhaltlich</w:t>
      </w:r>
      <w:r>
        <w:rPr>
          <w:sz w:val="22"/>
          <w:szCs w:val="22"/>
        </w:rPr>
        <w:t xml:space="preserve"> in die </w:t>
      </w:r>
      <w:proofErr w:type="spellStart"/>
      <w:r>
        <w:rPr>
          <w:sz w:val="22"/>
          <w:szCs w:val="22"/>
        </w:rPr>
        <w:t>Itemliste</w:t>
      </w:r>
      <w:proofErr w:type="spellEnd"/>
      <w:r>
        <w:rPr>
          <w:sz w:val="22"/>
          <w:szCs w:val="22"/>
        </w:rPr>
        <w:t xml:space="preserve"> fällt, also sämtliche Beratungskontakten, egal über welches Medium, aber keine Informationen zu Öffnungszeiten oder Sonstigem.</w:t>
      </w:r>
      <w:r w:rsidR="00E80943">
        <w:rPr>
          <w:sz w:val="22"/>
          <w:szCs w:val="22"/>
        </w:rPr>
        <w:t xml:space="preserve"> Die Erfassung im Probemonat September wird nicht ausgewertet. Sie diente nur zum Erproben.</w:t>
      </w:r>
      <w:r w:rsidR="00E80943">
        <w:rPr>
          <w:sz w:val="22"/>
          <w:szCs w:val="22"/>
        </w:rPr>
        <w:br/>
        <w:t>Ziel der Studie ist, eine inhaltliche Dokumentation anstelle von Eindrücken über die Beratungslage zu erhalten.</w:t>
      </w:r>
      <w:r w:rsidR="00E80943">
        <w:rPr>
          <w:sz w:val="22"/>
          <w:szCs w:val="22"/>
        </w:rPr>
        <w:br/>
        <w:t>Bezüglich der Frage, ob pro Person oder pro Kontakt ermittelt werden soll, ist die Studie nicht ganz rein. Die Beratungsstellen sollen entsprechend der bisher durchgeführten eigenen Dokumentation weiter dokumentieren.</w:t>
      </w:r>
      <w:r w:rsidR="00E80943">
        <w:rPr>
          <w:sz w:val="22"/>
          <w:szCs w:val="22"/>
        </w:rPr>
        <w:br/>
        <w:t xml:space="preserve">Bezüglich des Punktes „Anlass Heimtests“ müsste es eine Erläuterung geben. Eine Hypothese lautet, dass die </w:t>
      </w:r>
      <w:proofErr w:type="spellStart"/>
      <w:r w:rsidR="00E80943">
        <w:rPr>
          <w:sz w:val="22"/>
          <w:szCs w:val="22"/>
        </w:rPr>
        <w:t>Testzahl</w:t>
      </w:r>
      <w:proofErr w:type="spellEnd"/>
      <w:r w:rsidR="00E80943">
        <w:rPr>
          <w:sz w:val="22"/>
          <w:szCs w:val="22"/>
        </w:rPr>
        <w:t xml:space="preserve"> wegen der Heimtests zurückgeht, der Beratungsbedarf jedoch steigt. Ermittelt werden soll der zusätzliche Aufwand, wenn ein Klient den Heimtests zum Thema macht.</w:t>
      </w:r>
      <w:r w:rsidR="00E80943">
        <w:rPr>
          <w:sz w:val="22"/>
          <w:szCs w:val="22"/>
        </w:rPr>
        <w:br/>
      </w:r>
      <w:r w:rsidR="00E80943">
        <w:rPr>
          <w:sz w:val="22"/>
          <w:szCs w:val="22"/>
        </w:rPr>
        <w:br/>
        <w:t xml:space="preserve">Die bisherigen Eindrücke zum Heimtests sind unterschiedlich: </w:t>
      </w:r>
      <w:r w:rsidR="00E80943">
        <w:rPr>
          <w:sz w:val="22"/>
          <w:szCs w:val="22"/>
        </w:rPr>
        <w:br/>
        <w:t>Menschen halt</w:t>
      </w:r>
      <w:r w:rsidR="001D7A08">
        <w:rPr>
          <w:sz w:val="22"/>
          <w:szCs w:val="22"/>
        </w:rPr>
        <w:t>en</w:t>
      </w:r>
      <w:r w:rsidR="00E80943">
        <w:rPr>
          <w:sz w:val="22"/>
          <w:szCs w:val="22"/>
        </w:rPr>
        <w:t xml:space="preserve"> nach einem Risiko die Spannung nicht aus und machen schon einmal einen Test, Menschen ermitteln nach einem Risiko einen Nullwert, </w:t>
      </w:r>
      <w:r w:rsidR="00E80943">
        <w:rPr>
          <w:sz w:val="22"/>
          <w:szCs w:val="22"/>
        </w:rPr>
        <w:br/>
        <w:t>Menschen führen den Test durch, sind anschließend aber nicht sicher, ob sie es richtig gemacht haben…</w:t>
      </w:r>
      <w:r w:rsidR="00E80943">
        <w:rPr>
          <w:sz w:val="22"/>
          <w:szCs w:val="22"/>
        </w:rPr>
        <w:br/>
        <w:t xml:space="preserve">In Duisburg boome </w:t>
      </w:r>
      <w:r w:rsidR="00C05DEB">
        <w:rPr>
          <w:sz w:val="22"/>
          <w:szCs w:val="22"/>
        </w:rPr>
        <w:t xml:space="preserve">bei der AIDS-Hilfe </w:t>
      </w:r>
      <w:r w:rsidR="00E80943">
        <w:rPr>
          <w:sz w:val="22"/>
          <w:szCs w:val="22"/>
        </w:rPr>
        <w:t xml:space="preserve">der assistierte Heimtests à 17 € in der einmal monatlich stattfindenden Spätsprechstunde. Das Angebot </w:t>
      </w:r>
      <w:r w:rsidR="001D7A08">
        <w:rPr>
          <w:sz w:val="22"/>
          <w:szCs w:val="22"/>
        </w:rPr>
        <w:t>würde</w:t>
      </w:r>
      <w:r w:rsidR="00E80943">
        <w:rPr>
          <w:sz w:val="22"/>
          <w:szCs w:val="22"/>
        </w:rPr>
        <w:t xml:space="preserve"> aktuell besser angenommen als die in Kooperation mit dem Gesundheitsamt angebotene herkömmliche Sprechstunde.</w:t>
      </w:r>
    </w:p>
    <w:p w:rsidR="0026338E" w:rsidRDefault="00C46378" w:rsidP="001D7A08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 w:rsidRPr="0026338E">
        <w:rPr>
          <w:sz w:val="22"/>
          <w:szCs w:val="22"/>
        </w:rPr>
        <w:lastRenderedPageBreak/>
        <w:t>Von den 3 Projekten, die in Workshop 2 auf der Fachtagung 2019 geplant wurden, wird eins derzeit in die Realität überführt:</w:t>
      </w:r>
      <w:r w:rsidRPr="0026338E">
        <w:rPr>
          <w:sz w:val="22"/>
          <w:szCs w:val="22"/>
        </w:rPr>
        <w:br/>
        <w:t>Um MSM im ländlichen Bereich zu erreichen</w:t>
      </w:r>
      <w:r w:rsidR="00CA18E2" w:rsidRPr="0026338E">
        <w:rPr>
          <w:sz w:val="22"/>
          <w:szCs w:val="22"/>
        </w:rPr>
        <w:t>, wird Sven auf Planet</w:t>
      </w:r>
      <w:r w:rsidRPr="0026338E">
        <w:rPr>
          <w:sz w:val="22"/>
          <w:szCs w:val="22"/>
        </w:rPr>
        <w:t xml:space="preserve"> Romeo, der größten und meist</w:t>
      </w:r>
      <w:r w:rsidR="001D7A08">
        <w:rPr>
          <w:sz w:val="22"/>
          <w:szCs w:val="22"/>
        </w:rPr>
        <w:t>-</w:t>
      </w:r>
      <w:r w:rsidRPr="0026338E">
        <w:rPr>
          <w:sz w:val="22"/>
          <w:szCs w:val="22"/>
        </w:rPr>
        <w:t>genutzten Plattform</w:t>
      </w:r>
      <w:r w:rsidR="00CA18E2" w:rsidRPr="0026338E">
        <w:rPr>
          <w:sz w:val="22"/>
          <w:szCs w:val="22"/>
        </w:rPr>
        <w:t>,</w:t>
      </w:r>
      <w:r w:rsidRPr="0026338E">
        <w:rPr>
          <w:sz w:val="22"/>
          <w:szCs w:val="22"/>
        </w:rPr>
        <w:t xml:space="preserve"> </w:t>
      </w:r>
      <w:r w:rsidR="00CA18E2" w:rsidRPr="0026338E">
        <w:rPr>
          <w:sz w:val="22"/>
          <w:szCs w:val="22"/>
        </w:rPr>
        <w:t xml:space="preserve">ab 01.10.2019 für 2 Jahre </w:t>
      </w:r>
      <w:r w:rsidRPr="0026338E">
        <w:rPr>
          <w:sz w:val="22"/>
          <w:szCs w:val="22"/>
        </w:rPr>
        <w:t>eine Anzeige für nicht zahlende Nutzer schalten: „</w:t>
      </w:r>
      <w:proofErr w:type="spellStart"/>
      <w:r w:rsidRPr="0026338E">
        <w:rPr>
          <w:sz w:val="22"/>
          <w:szCs w:val="22"/>
        </w:rPr>
        <w:t>Talk&amp;Test</w:t>
      </w:r>
      <w:proofErr w:type="spellEnd"/>
      <w:r w:rsidRPr="0026338E">
        <w:rPr>
          <w:sz w:val="22"/>
          <w:szCs w:val="22"/>
        </w:rPr>
        <w:t>, Gesundheitsamt Herford, Montag und Donnerstag“. Mit einem Klick kommt man auf die Website der Beratungsstelle.</w:t>
      </w:r>
      <w:r w:rsidR="00CA18E2" w:rsidRPr="0026338E">
        <w:rPr>
          <w:sz w:val="22"/>
          <w:szCs w:val="22"/>
        </w:rPr>
        <w:t xml:space="preserve"> Für die Reichweite “</w:t>
      </w:r>
      <w:r w:rsidR="001D7A08">
        <w:rPr>
          <w:sz w:val="22"/>
          <w:szCs w:val="22"/>
        </w:rPr>
        <w:t>regional</w:t>
      </w:r>
      <w:r w:rsidRPr="0026338E">
        <w:rPr>
          <w:sz w:val="22"/>
          <w:szCs w:val="22"/>
        </w:rPr>
        <w:t xml:space="preserve">weit“ fallen Kosten in Höhe von 999 € pro Jahr an. </w:t>
      </w:r>
      <w:r w:rsidR="00CA18E2" w:rsidRPr="0026338E">
        <w:rPr>
          <w:sz w:val="22"/>
          <w:szCs w:val="22"/>
        </w:rPr>
        <w:t xml:space="preserve">Wie weit das letztlich ist, konnte man ihm nicht sagen. </w:t>
      </w:r>
      <w:r w:rsidRPr="0026338E">
        <w:rPr>
          <w:sz w:val="22"/>
          <w:szCs w:val="22"/>
        </w:rPr>
        <w:t>Er wünscht sich eine Reichweite von 20-30 km</w:t>
      </w:r>
      <w:r w:rsidR="00CA18E2" w:rsidRPr="0026338E">
        <w:rPr>
          <w:sz w:val="22"/>
          <w:szCs w:val="22"/>
        </w:rPr>
        <w:t>. Kostenlose Möglichkeiten gibt es nicht. Mittels eines Minifragebogens für MSM und den Vergleich der Nutzung der Beratungsstelle vor und nach der Werbung will er versuchen, den Effekt zu erheben.</w:t>
      </w:r>
      <w:r w:rsidR="00CA18E2" w:rsidRPr="0026338E">
        <w:rPr>
          <w:sz w:val="22"/>
          <w:szCs w:val="22"/>
        </w:rPr>
        <w:br/>
        <w:t>Viersen hat ähnliches für 2020 geplant.</w:t>
      </w:r>
      <w:r w:rsidR="0026338E">
        <w:rPr>
          <w:sz w:val="22"/>
          <w:szCs w:val="22"/>
        </w:rPr>
        <w:br/>
      </w:r>
    </w:p>
    <w:p w:rsidR="0026338E" w:rsidRDefault="0026338E" w:rsidP="00DD0B3F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Siegen</w:t>
      </w:r>
      <w:r w:rsidR="00E678F5">
        <w:rPr>
          <w:sz w:val="22"/>
          <w:szCs w:val="22"/>
        </w:rPr>
        <w:t xml:space="preserve"> hat die volle Antragssumme bewilligt bekommen für ein Projekt für MSM, Drogengeberaucher*innen und Sexarbeiter*innen in Kooperation mit der Drogenberatung, der AIDS-Hilfe, der Schwuleninitiative Siegen und Tamar.</w:t>
      </w:r>
      <w:r w:rsidRPr="0026338E">
        <w:rPr>
          <w:sz w:val="22"/>
          <w:szCs w:val="22"/>
        </w:rPr>
        <w:br/>
      </w:r>
      <w:r w:rsidR="00DD0B3F">
        <w:rPr>
          <w:sz w:val="22"/>
          <w:szCs w:val="22"/>
        </w:rPr>
        <w:t>Das Projekt des WIR in Kooperation mit dem VAK musste nachgebessert werden, um Kosten zu reduzieren.</w:t>
      </w:r>
      <w:r w:rsidR="00DD0B3F">
        <w:rPr>
          <w:sz w:val="22"/>
          <w:szCs w:val="22"/>
        </w:rPr>
        <w:br/>
        <w:t>Zur Übersicht über die anderen Projekte wird dem Pressemitteilung-Entwurf des Landes angehängt.</w:t>
      </w:r>
      <w:r w:rsidR="00DD0B3F">
        <w:rPr>
          <w:sz w:val="22"/>
          <w:szCs w:val="22"/>
        </w:rPr>
        <w:br/>
      </w:r>
    </w:p>
    <w:p w:rsidR="00E678F5" w:rsidRDefault="00E678F5" w:rsidP="001D7A08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proofErr w:type="spellStart"/>
      <w:r>
        <w:rPr>
          <w:sz w:val="22"/>
          <w:szCs w:val="22"/>
        </w:rPr>
        <w:t>PrEP</w:t>
      </w:r>
      <w:proofErr w:type="spellEnd"/>
      <w:r>
        <w:rPr>
          <w:sz w:val="22"/>
          <w:szCs w:val="22"/>
        </w:rPr>
        <w:t>- Verordn</w:t>
      </w:r>
      <w:r w:rsidR="00955FB6">
        <w:rPr>
          <w:sz w:val="22"/>
          <w:szCs w:val="22"/>
        </w:rPr>
        <w:t>er</w:t>
      </w:r>
      <w:r>
        <w:rPr>
          <w:sz w:val="22"/>
          <w:szCs w:val="22"/>
        </w:rPr>
        <w:t xml:space="preserve">*innen kann man unter </w:t>
      </w:r>
      <w:hyperlink r:id="rId7" w:history="1">
        <w:r w:rsidRPr="000A11FC">
          <w:rPr>
            <w:rStyle w:val="Hyperlink"/>
            <w:sz w:val="22"/>
            <w:szCs w:val="22"/>
          </w:rPr>
          <w:t>www.prepjetzt.de</w:t>
        </w:r>
      </w:hyperlink>
      <w:r>
        <w:rPr>
          <w:sz w:val="22"/>
          <w:szCs w:val="22"/>
        </w:rPr>
        <w:t xml:space="preserve"> oder den Seiten der DAGNÄ suchen. Praxen können sich dort auch eintragen.</w:t>
      </w:r>
      <w:r>
        <w:rPr>
          <w:sz w:val="22"/>
          <w:szCs w:val="22"/>
        </w:rPr>
        <w:br/>
        <w:t>Das WIR hat extrem viele Anfragen, die Ambulanzen, die verordnen, auch. Es wird diskutiert, in welcher Zuständigkeit die Sicherstellung der Beratung und Verordnung im Falle eines entstehenden Versorgungsmangels liegt.</w:t>
      </w:r>
      <w:r w:rsidR="00955FB6">
        <w:rPr>
          <w:sz w:val="22"/>
          <w:szCs w:val="22"/>
        </w:rPr>
        <w:t xml:space="preserve"> Inwieweit das Thema aktiv angesprochen wird oder zur PrEP beraten wird, ist in den Gesundheitsämtern unterschiedlich.</w:t>
      </w:r>
      <w:r w:rsidR="00955FB6">
        <w:rPr>
          <w:sz w:val="22"/>
          <w:szCs w:val="22"/>
        </w:rPr>
        <w:br/>
        <w:t>Laut Prof. Dr. Brockmeyer sei die Pr</w:t>
      </w:r>
      <w:r w:rsidR="001D7A08">
        <w:rPr>
          <w:sz w:val="22"/>
          <w:szCs w:val="22"/>
        </w:rPr>
        <w:t>EP</w:t>
      </w:r>
      <w:r w:rsidR="00955FB6">
        <w:rPr>
          <w:sz w:val="22"/>
          <w:szCs w:val="22"/>
        </w:rPr>
        <w:t xml:space="preserve"> auch für Trans*Menschen geeignet und sicher, berichtet Katrin Ostermann über den Kongress in Berlin.</w:t>
      </w:r>
      <w:r w:rsidR="00955FB6">
        <w:rPr>
          <w:sz w:val="22"/>
          <w:szCs w:val="22"/>
        </w:rPr>
        <w:br/>
      </w:r>
    </w:p>
    <w:p w:rsidR="00DD0B3F" w:rsidRDefault="00C05DEB" w:rsidP="001D7A08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 w:rsidRPr="0026338E">
        <w:rPr>
          <w:sz w:val="22"/>
          <w:szCs w:val="22"/>
        </w:rPr>
        <w:t>Mir</w:t>
      </w:r>
      <w:r w:rsidR="00FE40C5">
        <w:rPr>
          <w:sz w:val="22"/>
          <w:szCs w:val="22"/>
        </w:rPr>
        <w:t>i</w:t>
      </w:r>
      <w:r w:rsidRPr="0026338E">
        <w:rPr>
          <w:sz w:val="22"/>
          <w:szCs w:val="22"/>
        </w:rPr>
        <w:t>am präsentiert die Aktivitäten der Beratungsstelle Viersen in Facebook und Instagram. Die Präsentation angehängt.</w:t>
      </w:r>
      <w:r w:rsidRPr="0026338E">
        <w:rPr>
          <w:sz w:val="22"/>
          <w:szCs w:val="22"/>
        </w:rPr>
        <w:br/>
        <w:t>Hashtags # sind dafür nötig, dass die Seite unter den Schlagwörtern auftaucht und damit die Reichweite erhöht wird.</w:t>
      </w:r>
      <w:r w:rsidRPr="0026338E">
        <w:rPr>
          <w:sz w:val="22"/>
          <w:szCs w:val="22"/>
        </w:rPr>
        <w:br/>
        <w:t xml:space="preserve">Organisationen können über </w:t>
      </w:r>
      <w:proofErr w:type="spellStart"/>
      <w:r w:rsidRPr="0026338E">
        <w:rPr>
          <w:sz w:val="22"/>
          <w:szCs w:val="22"/>
        </w:rPr>
        <w:t>Insights</w:t>
      </w:r>
      <w:proofErr w:type="spellEnd"/>
      <w:r w:rsidRPr="0026338E">
        <w:rPr>
          <w:sz w:val="22"/>
          <w:szCs w:val="22"/>
        </w:rPr>
        <w:t xml:space="preserve"> Informationen über ihre Nutzer erhalten.</w:t>
      </w:r>
      <w:r w:rsidRPr="0026338E">
        <w:rPr>
          <w:sz w:val="22"/>
          <w:szCs w:val="22"/>
        </w:rPr>
        <w:br/>
        <w:t>Um eine Organisation bei Facebook anzumelden, benötigt man ein privates Profil. Das ist bei Instagram nicht nötig.</w:t>
      </w:r>
      <w:r w:rsidRPr="0026338E">
        <w:rPr>
          <w:sz w:val="22"/>
          <w:szCs w:val="22"/>
        </w:rPr>
        <w:br/>
        <w:t>Man muss die Seiten regelmäßig pflegen und die Kommentare durchsehen, um gegebenenfalls zeitnah intervenieren oder löschen zu können.</w:t>
      </w:r>
      <w:r w:rsidRPr="0026338E">
        <w:rPr>
          <w:sz w:val="22"/>
          <w:szCs w:val="22"/>
        </w:rPr>
        <w:br/>
        <w:t xml:space="preserve">Um Likes zu bekommen, ist ein Gesicht oder ein bewegtes Bild gut. Auch die Zeit des Postens scheint eine Rolle zu spielen: So scheint Freitagvormittag besser als Freitagnachmittag oder gar </w:t>
      </w:r>
      <w:r w:rsidRPr="0026338E">
        <w:rPr>
          <w:sz w:val="22"/>
          <w:szCs w:val="22"/>
        </w:rPr>
        <w:br/>
        <w:t>-abend zu sein.</w:t>
      </w:r>
      <w:r w:rsidRPr="0026338E">
        <w:rPr>
          <w:sz w:val="22"/>
          <w:szCs w:val="22"/>
        </w:rPr>
        <w:br/>
        <w:t xml:space="preserve">Die </w:t>
      </w:r>
      <w:proofErr w:type="spellStart"/>
      <w:r w:rsidRPr="0026338E">
        <w:rPr>
          <w:sz w:val="22"/>
          <w:szCs w:val="22"/>
        </w:rPr>
        <w:t>Viersenerinnen</w:t>
      </w:r>
      <w:proofErr w:type="spellEnd"/>
      <w:r w:rsidRPr="0026338E">
        <w:rPr>
          <w:sz w:val="22"/>
          <w:szCs w:val="22"/>
        </w:rPr>
        <w:t xml:space="preserve"> stellen ihre Seiten in Veranstaltungen vor. Schüler*innen folgen oft erst begeistert, entfolgen sich je nachdem aber auch wieder, wenn man ihnen nicht folgt. </w:t>
      </w:r>
      <w:r w:rsidR="001D7A08">
        <w:rPr>
          <w:sz w:val="22"/>
          <w:szCs w:val="22"/>
        </w:rPr>
        <w:t>Selbst den</w:t>
      </w:r>
      <w:r w:rsidRPr="0026338E">
        <w:rPr>
          <w:sz w:val="22"/>
          <w:szCs w:val="22"/>
        </w:rPr>
        <w:t xml:space="preserve"> Schüler*innen </w:t>
      </w:r>
      <w:r w:rsidR="001D7A08">
        <w:rPr>
          <w:sz w:val="22"/>
          <w:szCs w:val="22"/>
        </w:rPr>
        <w:t xml:space="preserve">zu folgen, </w:t>
      </w:r>
      <w:r w:rsidRPr="0026338E">
        <w:rPr>
          <w:sz w:val="22"/>
          <w:szCs w:val="22"/>
        </w:rPr>
        <w:t xml:space="preserve">geht nach </w:t>
      </w:r>
      <w:proofErr w:type="spellStart"/>
      <w:r w:rsidRPr="0026338E">
        <w:rPr>
          <w:sz w:val="22"/>
          <w:szCs w:val="22"/>
        </w:rPr>
        <w:t>Miram</w:t>
      </w:r>
      <w:proofErr w:type="spellEnd"/>
      <w:r w:rsidRPr="0026338E">
        <w:rPr>
          <w:sz w:val="22"/>
          <w:szCs w:val="22"/>
        </w:rPr>
        <w:t xml:space="preserve"> zu weit; man erführe Dinge, die man nicht erfahren wolle und solle.</w:t>
      </w:r>
      <w:r w:rsidR="00C16DE3" w:rsidRPr="0026338E">
        <w:rPr>
          <w:sz w:val="22"/>
          <w:szCs w:val="22"/>
        </w:rPr>
        <w:br/>
        <w:t>Je mehr man selber in den sozialen Medien unterwegs sei und like, desto mehr Reaktionen erhalte man.</w:t>
      </w:r>
      <w:r w:rsidR="00C16DE3" w:rsidRPr="0026338E">
        <w:rPr>
          <w:sz w:val="22"/>
          <w:szCs w:val="22"/>
        </w:rPr>
        <w:br/>
        <w:t>Den zeitlichen Aufwand beziffern die Kolleginnen mit 2-3 Stunden pro Woche plus Seiten-checken immer mal zwischendurch.</w:t>
      </w:r>
      <w:r w:rsidRPr="0026338E">
        <w:rPr>
          <w:sz w:val="22"/>
          <w:szCs w:val="22"/>
        </w:rPr>
        <w:br/>
        <w:t>Über den Nutzen bezahlter Dienste wird diskutiert. Laut Sven hat sich die bezahlte Werbung für die Europäische Testwoche überhaupt nicht gelohnt. Er rät davon ab.</w:t>
      </w:r>
      <w:r w:rsidRPr="0026338E">
        <w:rPr>
          <w:sz w:val="22"/>
          <w:szCs w:val="22"/>
        </w:rPr>
        <w:br/>
      </w:r>
      <w:r w:rsidRPr="0026338E">
        <w:rPr>
          <w:sz w:val="22"/>
          <w:szCs w:val="22"/>
        </w:rPr>
        <w:lastRenderedPageBreak/>
        <w:t>Überlegt wird, die Europäische Testwoche in den Gruppen“ Du kommst aus…“ oder“ Single in…“ zu bewerben. Dafür müsste man das Einverständnis</w:t>
      </w:r>
      <w:r w:rsidR="00C16DE3" w:rsidRPr="0026338E">
        <w:rPr>
          <w:sz w:val="22"/>
          <w:szCs w:val="22"/>
        </w:rPr>
        <w:t xml:space="preserve"> der Gruppenmanager einholen.</w:t>
      </w:r>
      <w:r w:rsidR="00C16DE3" w:rsidRPr="0026338E">
        <w:rPr>
          <w:sz w:val="22"/>
          <w:szCs w:val="22"/>
        </w:rPr>
        <w:br/>
        <w:t>Analoge Werbung in Form von Postern für Apotheken werden unterschiedlich eingeschätzt:</w:t>
      </w:r>
      <w:r w:rsidR="00C16DE3" w:rsidRPr="0026338E">
        <w:rPr>
          <w:sz w:val="22"/>
          <w:szCs w:val="22"/>
        </w:rPr>
        <w:br/>
        <w:t>Sven macht gute Erfahrungen mit DIN A4-Plakaten in Herford, in Viersen werden DIN A3 Plakate nicht ausgehängt. Öffentlichkeitsarbeit über Zeitungen bringt in der Regel nichts.</w:t>
      </w:r>
    </w:p>
    <w:p w:rsidR="00CE2B5B" w:rsidRDefault="00CE2B5B" w:rsidP="00CE2B5B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Anneliese stellt einen Fall vor.</w:t>
      </w:r>
      <w:r>
        <w:rPr>
          <w:sz w:val="22"/>
          <w:szCs w:val="22"/>
        </w:rPr>
        <w:br/>
        <w:t>Im Fall von notwendigen weiten teuren Fahrten zu einer HIV-Ambulanz kann ein Antrag bei der Deutschen AIDS-Stiftung bei der Finanzierung helfen.</w:t>
      </w:r>
    </w:p>
    <w:p w:rsidR="00DD4DED" w:rsidRDefault="00DD0B3F" w:rsidP="008609CB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Monikas Idee, im 1. Schritt kostenlose Kondome als </w:t>
      </w:r>
      <w:r w:rsidR="00DD4DED">
        <w:rPr>
          <w:sz w:val="22"/>
          <w:szCs w:val="22"/>
        </w:rPr>
        <w:t xml:space="preserve">Präventionsmittel und eine </w:t>
      </w:r>
      <w:r>
        <w:rPr>
          <w:sz w:val="22"/>
          <w:szCs w:val="22"/>
        </w:rPr>
        <w:t>Alternative zur PrEP einzufordern und gegebenenfalls im 2. Schritt generell kostenlose Verhütungsmittel, muss gut vorbereitet werden und kann zum Welt-AIDS-Tag noch nicht umgesetzt werden.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Die Frage der Kostenübernahme für die PEP nach privaten Risiken ist den Anwesenden nicht klar. In Bielefeld und Wuppertal wird gehäuft darüber berichtet.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Katrin berichtet über den Berliner Kongress, der den Schwerpunkt Trans hatte. Die Trans-Perspektive in der Sexarbeit würde statistisch nicht erfasst. (Wie ist es mit unserer Erhebung?)</w:t>
      </w:r>
      <w:r>
        <w:rPr>
          <w:sz w:val="22"/>
          <w:szCs w:val="22"/>
        </w:rPr>
        <w:br/>
        <w:t>Transmänner gehen nicht zum Frauenarzt, selbst wenn sie noch eine Vagina haben.</w:t>
      </w:r>
      <w:r>
        <w:rPr>
          <w:sz w:val="22"/>
          <w:szCs w:val="22"/>
        </w:rPr>
        <w:br/>
        <w:t>Wie reagiert die Vaginalschleimhaut bei Transmännern unter Hormonen?</w:t>
      </w:r>
      <w:r>
        <w:rPr>
          <w:sz w:val="22"/>
          <w:szCs w:val="22"/>
        </w:rPr>
        <w:br/>
        <w:t>Wie empfindlich ist die aus Penisschleimhaut hergestellte Neo-Vagina von operierten Transfrauen?</w:t>
      </w:r>
      <w:r>
        <w:rPr>
          <w:sz w:val="22"/>
          <w:szCs w:val="22"/>
        </w:rPr>
        <w:br/>
        <w:t>Weiblich sozialisiert</w:t>
      </w:r>
      <w:r w:rsidR="00CE2B5B">
        <w:rPr>
          <w:sz w:val="22"/>
          <w:szCs w:val="22"/>
        </w:rPr>
        <w:t>e</w:t>
      </w:r>
      <w:r>
        <w:rPr>
          <w:sz w:val="22"/>
          <w:szCs w:val="22"/>
        </w:rPr>
        <w:t xml:space="preserve"> Transmänner setzen sich</w:t>
      </w:r>
      <w:r w:rsidR="00CE2B5B">
        <w:rPr>
          <w:sz w:val="22"/>
          <w:szCs w:val="22"/>
        </w:rPr>
        <w:t xml:space="preserve"> oft</w:t>
      </w:r>
      <w:r>
        <w:rPr>
          <w:sz w:val="22"/>
          <w:szCs w:val="22"/>
        </w:rPr>
        <w:t xml:space="preserve"> nicht gegen C</w:t>
      </w:r>
      <w:r w:rsidR="00CE2B5B">
        <w:rPr>
          <w:sz w:val="22"/>
          <w:szCs w:val="22"/>
        </w:rPr>
        <w:t>is-</w:t>
      </w:r>
      <w:r>
        <w:rPr>
          <w:sz w:val="22"/>
          <w:szCs w:val="22"/>
        </w:rPr>
        <w:t>Männer durch.</w:t>
      </w:r>
      <w:r w:rsidR="00CE2B5B">
        <w:rPr>
          <w:sz w:val="22"/>
          <w:szCs w:val="22"/>
        </w:rPr>
        <w:t xml:space="preserve"> Aufgrund des hohen Legitimationsdruck sind sie eher bereit, alles ohne zu machen, um als Mann anerkannt zu werden.</w:t>
      </w:r>
      <w:r w:rsidR="00CE2B5B">
        <w:rPr>
          <w:sz w:val="22"/>
          <w:szCs w:val="22"/>
        </w:rPr>
        <w:br/>
        <w:t>Es gebe viele Prostituierte und eine höhere HIV-Prävalenz bei Trans-Menschen.</w:t>
      </w:r>
      <w:r w:rsidR="00CE2B5B">
        <w:rPr>
          <w:sz w:val="22"/>
          <w:szCs w:val="22"/>
        </w:rPr>
        <w:br/>
        <w:t>Die PrEP wirke laut Prof</w:t>
      </w:r>
      <w:r w:rsidR="00934FFC">
        <w:rPr>
          <w:sz w:val="22"/>
          <w:szCs w:val="22"/>
        </w:rPr>
        <w:t>.</w:t>
      </w:r>
      <w:r w:rsidR="00CE2B5B">
        <w:rPr>
          <w:sz w:val="22"/>
          <w:szCs w:val="22"/>
        </w:rPr>
        <w:t xml:space="preserve"> D</w:t>
      </w:r>
      <w:r w:rsidR="00934FFC">
        <w:rPr>
          <w:sz w:val="22"/>
          <w:szCs w:val="22"/>
        </w:rPr>
        <w:t>r.</w:t>
      </w:r>
      <w:r w:rsidR="00CE2B5B">
        <w:rPr>
          <w:sz w:val="22"/>
          <w:szCs w:val="22"/>
        </w:rPr>
        <w:t xml:space="preserve"> Brockmeyer auch im Kontext Trans.</w:t>
      </w:r>
      <w:r w:rsidR="00CE2B5B">
        <w:rPr>
          <w:sz w:val="22"/>
          <w:szCs w:val="22"/>
        </w:rPr>
        <w:br/>
      </w:r>
      <w:r w:rsidR="00CE2B5B">
        <w:rPr>
          <w:sz w:val="22"/>
          <w:szCs w:val="22"/>
        </w:rPr>
        <w:br/>
        <w:t>Über die Wartezeiten vor STI-Tests zur Diagnose und zur Kontrolle gibt es unterschiedliche Vorgehensweisen und Empfehlungen:</w:t>
      </w:r>
      <w:r w:rsidR="00CE2B5B">
        <w:rPr>
          <w:sz w:val="22"/>
          <w:szCs w:val="22"/>
        </w:rPr>
        <w:br/>
        <w:t xml:space="preserve">Ein Kontrolltest nach </w:t>
      </w:r>
      <w:proofErr w:type="spellStart"/>
      <w:r w:rsidR="00CE2B5B">
        <w:rPr>
          <w:sz w:val="22"/>
          <w:szCs w:val="22"/>
        </w:rPr>
        <w:t>Chlamydientherapie</w:t>
      </w:r>
      <w:proofErr w:type="spellEnd"/>
      <w:r w:rsidR="00CE2B5B">
        <w:rPr>
          <w:sz w:val="22"/>
          <w:szCs w:val="22"/>
        </w:rPr>
        <w:t xml:space="preserve"> sollte 6-8 Wochen nach der Behandlung gemacht werden, wird aber teilweise auch schon </w:t>
      </w:r>
      <w:r w:rsidR="00DD4DED">
        <w:rPr>
          <w:sz w:val="22"/>
          <w:szCs w:val="22"/>
        </w:rPr>
        <w:t>früher</w:t>
      </w:r>
      <w:r w:rsidR="00CE2B5B">
        <w:rPr>
          <w:sz w:val="22"/>
          <w:szCs w:val="22"/>
        </w:rPr>
        <w:t xml:space="preserve"> durchgeführt.</w:t>
      </w:r>
      <w:r w:rsidR="00CE2B5B">
        <w:rPr>
          <w:sz w:val="22"/>
          <w:szCs w:val="22"/>
        </w:rPr>
        <w:br/>
      </w:r>
      <w:r w:rsidR="00DD4DED">
        <w:rPr>
          <w:sz w:val="22"/>
          <w:szCs w:val="22"/>
        </w:rPr>
        <w:t xml:space="preserve">Bezüglich der </w:t>
      </w:r>
      <w:proofErr w:type="spellStart"/>
      <w:r w:rsidR="00DD4DED">
        <w:rPr>
          <w:sz w:val="22"/>
          <w:szCs w:val="22"/>
        </w:rPr>
        <w:t>Sero</w:t>
      </w:r>
      <w:r w:rsidR="00CE2B5B">
        <w:rPr>
          <w:sz w:val="22"/>
          <w:szCs w:val="22"/>
        </w:rPr>
        <w:t>latenzzeit</w:t>
      </w:r>
      <w:proofErr w:type="spellEnd"/>
      <w:r w:rsidR="00CE2B5B">
        <w:rPr>
          <w:sz w:val="22"/>
          <w:szCs w:val="22"/>
        </w:rPr>
        <w:t xml:space="preserve"> einer </w:t>
      </w:r>
      <w:r w:rsidR="00DD4DED">
        <w:rPr>
          <w:sz w:val="22"/>
          <w:szCs w:val="22"/>
        </w:rPr>
        <w:t>Lu</w:t>
      </w:r>
      <w:r w:rsidR="00CE2B5B">
        <w:rPr>
          <w:sz w:val="22"/>
          <w:szCs w:val="22"/>
        </w:rPr>
        <w:t xml:space="preserve">es gibt es eine hohe Varianz. Meist wird </w:t>
      </w:r>
      <w:r w:rsidR="008609CB">
        <w:rPr>
          <w:sz w:val="22"/>
          <w:szCs w:val="22"/>
        </w:rPr>
        <w:t xml:space="preserve">ein </w:t>
      </w:r>
      <w:proofErr w:type="spellStart"/>
      <w:r w:rsidR="008609CB">
        <w:rPr>
          <w:sz w:val="22"/>
          <w:szCs w:val="22"/>
        </w:rPr>
        <w:t>Luestest</w:t>
      </w:r>
      <w:proofErr w:type="spellEnd"/>
      <w:r w:rsidR="00CE2B5B">
        <w:rPr>
          <w:sz w:val="22"/>
          <w:szCs w:val="22"/>
        </w:rPr>
        <w:t xml:space="preserve"> zusammen mit dem HIV-Test 6 Wochen nach Risiko durchgeführt.</w:t>
      </w:r>
      <w:r w:rsidR="00CE2B5B">
        <w:rPr>
          <w:sz w:val="22"/>
          <w:szCs w:val="22"/>
        </w:rPr>
        <w:br/>
        <w:t xml:space="preserve">Die Beratung zu STI erfordert </w:t>
      </w:r>
      <w:r w:rsidR="001242F7">
        <w:rPr>
          <w:sz w:val="22"/>
          <w:szCs w:val="22"/>
        </w:rPr>
        <w:t xml:space="preserve">in der Regel </w:t>
      </w:r>
      <w:r w:rsidR="00CE2B5B">
        <w:rPr>
          <w:sz w:val="22"/>
          <w:szCs w:val="22"/>
        </w:rPr>
        <w:t>einen höheren Zeitaufwand.</w:t>
      </w:r>
      <w:r w:rsidR="001242F7">
        <w:rPr>
          <w:sz w:val="22"/>
          <w:szCs w:val="22"/>
        </w:rPr>
        <w:br/>
      </w:r>
      <w:r w:rsidR="001242F7">
        <w:rPr>
          <w:sz w:val="22"/>
          <w:szCs w:val="22"/>
        </w:rPr>
        <w:br/>
      </w:r>
      <w:r w:rsidR="001242F7" w:rsidRPr="00DD4DED">
        <w:rPr>
          <w:b/>
          <w:bCs/>
          <w:sz w:val="22"/>
          <w:szCs w:val="22"/>
        </w:rPr>
        <w:t>Termin</w:t>
      </w:r>
      <w:r w:rsidR="001242F7">
        <w:rPr>
          <w:sz w:val="22"/>
          <w:szCs w:val="22"/>
        </w:rPr>
        <w:t xml:space="preserve"> der nächsten LAG</w:t>
      </w:r>
      <w:r w:rsidR="001242F7">
        <w:rPr>
          <w:sz w:val="22"/>
          <w:szCs w:val="22"/>
        </w:rPr>
        <w:br/>
        <w:t xml:space="preserve">Dienstag, 12.11.2019 in Wuppertal. </w:t>
      </w:r>
      <w:r w:rsidR="001242F7">
        <w:rPr>
          <w:sz w:val="22"/>
          <w:szCs w:val="22"/>
        </w:rPr>
        <w:br/>
        <w:t>Die Einladung ist schon lange versandt, die Anmeldefrist beendet</w:t>
      </w:r>
      <w:r w:rsidR="000E64EC">
        <w:rPr>
          <w:sz w:val="22"/>
          <w:szCs w:val="22"/>
        </w:rPr>
        <w:t>.</w:t>
      </w:r>
    </w:p>
    <w:p w:rsidR="00DD4DED" w:rsidRDefault="00DD4DED" w:rsidP="00DD4DED">
      <w:pPr>
        <w:pStyle w:val="Default"/>
        <w:spacing w:after="120"/>
        <w:rPr>
          <w:sz w:val="22"/>
          <w:szCs w:val="22"/>
        </w:rPr>
      </w:pPr>
    </w:p>
    <w:p w:rsidR="00C05DEB" w:rsidRPr="0026338E" w:rsidRDefault="00DD4DED" w:rsidP="00DD4DED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Karin Hoeltz</w:t>
      </w:r>
      <w:r w:rsidR="00C16DE3" w:rsidRPr="0026338E">
        <w:rPr>
          <w:sz w:val="22"/>
          <w:szCs w:val="22"/>
        </w:rPr>
        <w:br/>
      </w:r>
    </w:p>
    <w:p w:rsidR="006155BF" w:rsidRPr="00E63BF2" w:rsidRDefault="006155BF" w:rsidP="006155BF">
      <w:pPr>
        <w:pStyle w:val="Default"/>
        <w:spacing w:after="120"/>
        <w:rPr>
          <w:sz w:val="22"/>
          <w:szCs w:val="22"/>
        </w:rPr>
      </w:pPr>
    </w:p>
    <w:p w:rsidR="00E63BF2" w:rsidRDefault="00E63BF2" w:rsidP="00E63BF2">
      <w:pPr>
        <w:pStyle w:val="Default"/>
        <w:rPr>
          <w:sz w:val="22"/>
          <w:szCs w:val="22"/>
        </w:rPr>
      </w:pPr>
    </w:p>
    <w:p w:rsidR="00E63BF2" w:rsidRDefault="00E63BF2" w:rsidP="00E63BF2">
      <w:pPr>
        <w:pStyle w:val="Default"/>
        <w:rPr>
          <w:sz w:val="22"/>
          <w:szCs w:val="22"/>
        </w:rPr>
      </w:pPr>
    </w:p>
    <w:p w:rsidR="00A64804" w:rsidRPr="00E63BF2" w:rsidRDefault="0079052E" w:rsidP="00E63BF2"/>
    <w:sectPr w:rsidR="00A64804" w:rsidRPr="00E63B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C76C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0E23BE"/>
    <w:multiLevelType w:val="hybridMultilevel"/>
    <w:tmpl w:val="FFC281A2"/>
    <w:lvl w:ilvl="0" w:tplc="6C0800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D6B228C-362E-4490-9082-0B8D3ED2ECE3}"/>
    <w:docVar w:name="dgnword-eventsink" w:val="158318480"/>
  </w:docVars>
  <w:rsids>
    <w:rsidRoot w:val="00E63BF2"/>
    <w:rsid w:val="000E621F"/>
    <w:rsid w:val="000E64EC"/>
    <w:rsid w:val="001242F7"/>
    <w:rsid w:val="001D7A08"/>
    <w:rsid w:val="001F2FC2"/>
    <w:rsid w:val="0026338E"/>
    <w:rsid w:val="006155BF"/>
    <w:rsid w:val="0079052E"/>
    <w:rsid w:val="008609CB"/>
    <w:rsid w:val="00934FFC"/>
    <w:rsid w:val="00955FB6"/>
    <w:rsid w:val="009C04C4"/>
    <w:rsid w:val="009C14BA"/>
    <w:rsid w:val="00A4187E"/>
    <w:rsid w:val="00A654EE"/>
    <w:rsid w:val="00AB2B9F"/>
    <w:rsid w:val="00C05DEB"/>
    <w:rsid w:val="00C16DE3"/>
    <w:rsid w:val="00C46378"/>
    <w:rsid w:val="00CA18E2"/>
    <w:rsid w:val="00CE2B5B"/>
    <w:rsid w:val="00DD0B3F"/>
    <w:rsid w:val="00DD4DED"/>
    <w:rsid w:val="00E63BF2"/>
    <w:rsid w:val="00E678F5"/>
    <w:rsid w:val="00E80943"/>
    <w:rsid w:val="00F35937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C7CBD-C590-49A4-93F3-DD15B762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63B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35937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rsid w:val="001D7A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1D7A0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bodytext">
    <w:name w:val="bodytext"/>
    <w:basedOn w:val="Standard"/>
    <w:rsid w:val="001D7A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pjetz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e-auch-immer@vak-nrw.de" TargetMode="External"/><Relationship Id="rId5" Type="http://schemas.openxmlformats.org/officeDocument/2006/relationships/hyperlink" Target="http://www.vak-nrw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1656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hoeltzk</dc:creator>
  <cp:lastModifiedBy>Anika</cp:lastModifiedBy>
  <cp:revision>2</cp:revision>
  <cp:lastPrinted>2019-11-04T17:19:00Z</cp:lastPrinted>
  <dcterms:created xsi:type="dcterms:W3CDTF">2019-11-07T14:58:00Z</dcterms:created>
  <dcterms:modified xsi:type="dcterms:W3CDTF">2019-11-07T14:58:00Z</dcterms:modified>
</cp:coreProperties>
</file>